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1101" w14:textId="77777777" w:rsidR="0031526B" w:rsidRPr="0031526B" w:rsidRDefault="0031526B" w:rsidP="0031526B">
      <w:pPr>
        <w:pStyle w:val="1"/>
        <w:jc w:val="center"/>
      </w:pPr>
      <w:r w:rsidRPr="0031526B">
        <w:t>ЦЕНЫ</w:t>
      </w:r>
      <w:r w:rsidRPr="0031526B">
        <w:br/>
        <w:t>На услуги по ведению бухгалтерского учета</w:t>
      </w:r>
    </w:p>
    <w:p w14:paraId="1E440142" w14:textId="77777777" w:rsidR="0031526B" w:rsidRPr="0031526B" w:rsidRDefault="0031526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3"/>
        <w:gridCol w:w="7713"/>
        <w:gridCol w:w="1189"/>
      </w:tblGrid>
      <w:tr w:rsidR="001234B9" w:rsidRPr="0031526B" w14:paraId="71BAE0DE" w14:textId="77777777" w:rsidTr="00336406">
        <w:tc>
          <w:tcPr>
            <w:tcW w:w="237" w:type="pct"/>
            <w:hideMark/>
          </w:tcPr>
          <w:p w14:paraId="76183373" w14:textId="77777777" w:rsidR="001234B9" w:rsidRPr="0031526B" w:rsidRDefault="001234B9">
            <w:r w:rsidRPr="0031526B">
              <w:t xml:space="preserve">№ </w:t>
            </w:r>
          </w:p>
        </w:tc>
        <w:tc>
          <w:tcPr>
            <w:tcW w:w="4127" w:type="pct"/>
            <w:hideMark/>
          </w:tcPr>
          <w:p w14:paraId="197AA8E8" w14:textId="77777777" w:rsidR="001234B9" w:rsidRPr="0031526B" w:rsidRDefault="001234B9">
            <w:r w:rsidRPr="0031526B">
              <w:t>Услуги</w:t>
            </w:r>
          </w:p>
        </w:tc>
        <w:tc>
          <w:tcPr>
            <w:tcW w:w="636" w:type="pct"/>
            <w:hideMark/>
          </w:tcPr>
          <w:p w14:paraId="11AE95F0" w14:textId="77777777" w:rsidR="001234B9" w:rsidRPr="0031526B" w:rsidRDefault="001234B9">
            <w:r w:rsidRPr="0031526B">
              <w:t>Цена, руб.</w:t>
            </w:r>
          </w:p>
        </w:tc>
      </w:tr>
      <w:tr w:rsidR="001234B9" w:rsidRPr="0031526B" w14:paraId="1E1A79CE" w14:textId="77777777" w:rsidTr="00336406">
        <w:tc>
          <w:tcPr>
            <w:tcW w:w="237" w:type="pct"/>
          </w:tcPr>
          <w:p w14:paraId="295185D5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3788067C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>Абонентская плата (нулевые)</w:t>
            </w:r>
          </w:p>
        </w:tc>
        <w:tc>
          <w:tcPr>
            <w:tcW w:w="636" w:type="pct"/>
          </w:tcPr>
          <w:p w14:paraId="786D8F2C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618F2339" w14:textId="77777777" w:rsidTr="00336406">
        <w:tc>
          <w:tcPr>
            <w:tcW w:w="237" w:type="pct"/>
          </w:tcPr>
          <w:p w14:paraId="78BFA02F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A712ECC" w14:textId="77777777" w:rsidR="001234B9" w:rsidRPr="0031526B" w:rsidRDefault="001234B9">
            <w:r w:rsidRPr="0031526B">
              <w:t>ИП на УСН Доходы (УСН)</w:t>
            </w:r>
          </w:p>
        </w:tc>
        <w:tc>
          <w:tcPr>
            <w:tcW w:w="636" w:type="pct"/>
            <w:hideMark/>
          </w:tcPr>
          <w:p w14:paraId="131D2E8A" w14:textId="05D9BBFF" w:rsidR="001234B9" w:rsidRPr="0031526B" w:rsidRDefault="001234B9" w:rsidP="00603D46">
            <w:pPr>
              <w:jc w:val="right"/>
            </w:pPr>
            <w:r w:rsidRPr="0031526B">
              <w:t>4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D88BF41" w14:textId="77777777" w:rsidTr="00336406">
        <w:tc>
          <w:tcPr>
            <w:tcW w:w="237" w:type="pct"/>
          </w:tcPr>
          <w:p w14:paraId="4B47194C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01A25F6A" w14:textId="77777777" w:rsidR="001234B9" w:rsidRPr="0031526B" w:rsidRDefault="001234B9">
            <w:r w:rsidRPr="0031526B">
              <w:t>ИП на УСН Доходы минус Расходы (УСН)</w:t>
            </w:r>
          </w:p>
        </w:tc>
        <w:tc>
          <w:tcPr>
            <w:tcW w:w="636" w:type="pct"/>
            <w:hideMark/>
          </w:tcPr>
          <w:p w14:paraId="4D332113" w14:textId="66D644A3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570B4F38" w14:textId="77777777" w:rsidTr="00336406">
        <w:tc>
          <w:tcPr>
            <w:tcW w:w="237" w:type="pct"/>
          </w:tcPr>
          <w:p w14:paraId="421DEE64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114F3AA3" w14:textId="77777777" w:rsidR="001234B9" w:rsidRPr="0031526B" w:rsidRDefault="001234B9">
            <w:r w:rsidRPr="0031526B">
              <w:t>ИП на ОСН (НДС, 3-НДФЛ)</w:t>
            </w:r>
          </w:p>
        </w:tc>
        <w:tc>
          <w:tcPr>
            <w:tcW w:w="636" w:type="pct"/>
            <w:hideMark/>
          </w:tcPr>
          <w:p w14:paraId="27893D8F" w14:textId="2D72F8A7" w:rsidR="001234B9" w:rsidRPr="0031526B" w:rsidRDefault="001234B9" w:rsidP="00603D46">
            <w:pPr>
              <w:jc w:val="right"/>
            </w:pPr>
            <w:r w:rsidRPr="0031526B">
              <w:rPr>
                <w:lang w:val="en-US"/>
              </w:rPr>
              <w:t>7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1FD3C44E" w14:textId="77777777" w:rsidTr="00336406">
        <w:tc>
          <w:tcPr>
            <w:tcW w:w="237" w:type="pct"/>
          </w:tcPr>
          <w:p w14:paraId="67EB00FE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3D91EE75" w14:textId="77777777" w:rsidR="001234B9" w:rsidRPr="0031526B" w:rsidRDefault="001234B9">
            <w:r w:rsidRPr="0031526B">
              <w:t>Организации на УСН Доходы (УСН, ПСВ, РСВ, НДФЛ, ЕФС)</w:t>
            </w:r>
          </w:p>
        </w:tc>
        <w:tc>
          <w:tcPr>
            <w:tcW w:w="636" w:type="pct"/>
            <w:hideMark/>
          </w:tcPr>
          <w:p w14:paraId="2275E4B5" w14:textId="2C8E46C9" w:rsidR="001234B9" w:rsidRPr="0031526B" w:rsidRDefault="001234B9" w:rsidP="00603D46">
            <w:pPr>
              <w:jc w:val="right"/>
            </w:pPr>
            <w:r w:rsidRPr="0031526B">
              <w:t>6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5D0EFE09" w14:textId="77777777" w:rsidTr="00336406">
        <w:tc>
          <w:tcPr>
            <w:tcW w:w="237" w:type="pct"/>
          </w:tcPr>
          <w:p w14:paraId="1A1EA1EE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2436E6C7" w14:textId="77777777" w:rsidR="001234B9" w:rsidRPr="0031526B" w:rsidRDefault="001234B9">
            <w:r w:rsidRPr="0031526B">
              <w:t>Организации на УСН Доходы минус Расходы (УСН, ПСВ, РСВ, НДФЛ, ЕФС)</w:t>
            </w:r>
          </w:p>
        </w:tc>
        <w:tc>
          <w:tcPr>
            <w:tcW w:w="636" w:type="pct"/>
            <w:hideMark/>
          </w:tcPr>
          <w:p w14:paraId="6940266C" w14:textId="15009104" w:rsidR="001234B9" w:rsidRPr="0031526B" w:rsidRDefault="001234B9" w:rsidP="00603D46">
            <w:pPr>
              <w:jc w:val="right"/>
            </w:pPr>
            <w:r w:rsidRPr="0031526B">
              <w:t>7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C900216" w14:textId="77777777" w:rsidTr="00336406">
        <w:tc>
          <w:tcPr>
            <w:tcW w:w="237" w:type="pct"/>
          </w:tcPr>
          <w:p w14:paraId="23348254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307888F0" w14:textId="77777777" w:rsidR="001234B9" w:rsidRPr="0031526B" w:rsidRDefault="001234B9">
            <w:r w:rsidRPr="0031526B">
              <w:t>Организации на ОСН (НДС, НПР, ПСВ, РСВ, НДФЛ, ЕФС)</w:t>
            </w:r>
          </w:p>
        </w:tc>
        <w:tc>
          <w:tcPr>
            <w:tcW w:w="636" w:type="pct"/>
            <w:hideMark/>
          </w:tcPr>
          <w:p w14:paraId="1B2A306A" w14:textId="03BA03DF" w:rsidR="001234B9" w:rsidRPr="0031526B" w:rsidRDefault="001234B9" w:rsidP="00603D46">
            <w:pPr>
              <w:jc w:val="right"/>
            </w:pPr>
            <w:r w:rsidRPr="0031526B">
              <w:t>10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0928B61E" w14:textId="77777777" w:rsidTr="00336406">
        <w:tc>
          <w:tcPr>
            <w:tcW w:w="237" w:type="pct"/>
          </w:tcPr>
          <w:p w14:paraId="7BACECF1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340AC96B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>Составление Отчетности</w:t>
            </w:r>
          </w:p>
        </w:tc>
        <w:tc>
          <w:tcPr>
            <w:tcW w:w="636" w:type="pct"/>
          </w:tcPr>
          <w:p w14:paraId="1CDDEF0E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77D47D11" w14:textId="77777777" w:rsidTr="00336406">
        <w:tc>
          <w:tcPr>
            <w:tcW w:w="237" w:type="pct"/>
          </w:tcPr>
          <w:p w14:paraId="79DF620E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09C1A608" w14:textId="77777777" w:rsidR="001234B9" w:rsidRPr="0031526B" w:rsidRDefault="001234B9">
            <w:r w:rsidRPr="0031526B">
              <w:t>Составление Уведомление об исчисленных суммах налогов, авансовых платежей по налогам, сборов, страховых взносов (за строку)</w:t>
            </w:r>
          </w:p>
        </w:tc>
        <w:tc>
          <w:tcPr>
            <w:tcW w:w="636" w:type="pct"/>
            <w:hideMark/>
          </w:tcPr>
          <w:p w14:paraId="650B2698" w14:textId="77777777" w:rsidR="001234B9" w:rsidRPr="0031526B" w:rsidRDefault="001234B9" w:rsidP="00603D46">
            <w:pPr>
              <w:jc w:val="right"/>
            </w:pPr>
            <w:r w:rsidRPr="0031526B">
              <w:t>500</w:t>
            </w:r>
          </w:p>
        </w:tc>
      </w:tr>
      <w:tr w:rsidR="001234B9" w:rsidRPr="0031526B" w14:paraId="0495BED7" w14:textId="77777777" w:rsidTr="00336406">
        <w:tc>
          <w:tcPr>
            <w:tcW w:w="237" w:type="pct"/>
          </w:tcPr>
          <w:p w14:paraId="2DCEEBF0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763E2C47" w14:textId="77777777" w:rsidR="001234B9" w:rsidRPr="0031526B" w:rsidRDefault="001234B9">
            <w:r w:rsidRPr="0031526B">
              <w:t>Составление 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636" w:type="pct"/>
            <w:hideMark/>
          </w:tcPr>
          <w:p w14:paraId="4A3594AE" w14:textId="53D6B437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C83C114" w14:textId="77777777" w:rsidTr="00336406">
        <w:tc>
          <w:tcPr>
            <w:tcW w:w="237" w:type="pct"/>
          </w:tcPr>
          <w:p w14:paraId="7FC6F998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0F6244F7" w14:textId="77777777" w:rsidR="001234B9" w:rsidRPr="0031526B" w:rsidRDefault="001234B9">
            <w:r w:rsidRPr="0031526B">
              <w:t>Составление Налоговая декларация по налогу на добавленную стоимость</w:t>
            </w:r>
          </w:p>
        </w:tc>
        <w:tc>
          <w:tcPr>
            <w:tcW w:w="636" w:type="pct"/>
            <w:hideMark/>
          </w:tcPr>
          <w:p w14:paraId="47FC7E3D" w14:textId="389C9798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09428350" w14:textId="77777777" w:rsidTr="00336406">
        <w:tc>
          <w:tcPr>
            <w:tcW w:w="237" w:type="pct"/>
          </w:tcPr>
          <w:p w14:paraId="2592EAB8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10434F24" w14:textId="77777777" w:rsidR="001234B9" w:rsidRPr="0031526B" w:rsidRDefault="001234B9">
            <w:r w:rsidRPr="0031526B">
              <w:t xml:space="preserve">Составление Налоговая декларация по налогу на прибыль организаций </w:t>
            </w:r>
          </w:p>
        </w:tc>
        <w:tc>
          <w:tcPr>
            <w:tcW w:w="636" w:type="pct"/>
            <w:hideMark/>
          </w:tcPr>
          <w:p w14:paraId="013FD7B2" w14:textId="79E68B03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7591497" w14:textId="77777777" w:rsidTr="00336406">
        <w:tc>
          <w:tcPr>
            <w:tcW w:w="237" w:type="pct"/>
          </w:tcPr>
          <w:p w14:paraId="57B437A7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37C7F1B9" w14:textId="77777777" w:rsidR="001234B9" w:rsidRPr="0031526B" w:rsidRDefault="001234B9">
            <w:r w:rsidRPr="0031526B">
              <w:t xml:space="preserve">Составление 6-НДФЛ Расчет сумм налога на доходы физических лиц, исчисленных и удержанных налоговым агентом (6-НДФЛ) </w:t>
            </w:r>
          </w:p>
        </w:tc>
        <w:tc>
          <w:tcPr>
            <w:tcW w:w="636" w:type="pct"/>
            <w:hideMark/>
          </w:tcPr>
          <w:p w14:paraId="0C912585" w14:textId="0D643C5C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0C936429" w14:textId="77777777" w:rsidTr="00336406">
        <w:tc>
          <w:tcPr>
            <w:tcW w:w="237" w:type="pct"/>
          </w:tcPr>
          <w:p w14:paraId="6F77C450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0B31AA3" w14:textId="77777777" w:rsidR="001234B9" w:rsidRPr="0031526B" w:rsidRDefault="001234B9">
            <w:r w:rsidRPr="0031526B">
              <w:t xml:space="preserve">Составление ПСВ Персонифицированные сведения о физических лицах </w:t>
            </w:r>
          </w:p>
        </w:tc>
        <w:tc>
          <w:tcPr>
            <w:tcW w:w="636" w:type="pct"/>
            <w:hideMark/>
          </w:tcPr>
          <w:p w14:paraId="5211B681" w14:textId="77777777" w:rsidR="001234B9" w:rsidRPr="0031526B" w:rsidRDefault="001234B9" w:rsidP="00603D46">
            <w:pPr>
              <w:jc w:val="right"/>
            </w:pPr>
            <w:r w:rsidRPr="0031526B">
              <w:t>500</w:t>
            </w:r>
          </w:p>
        </w:tc>
      </w:tr>
      <w:tr w:rsidR="001234B9" w:rsidRPr="0031526B" w14:paraId="1399AC26" w14:textId="77777777" w:rsidTr="00336406">
        <w:tc>
          <w:tcPr>
            <w:tcW w:w="237" w:type="pct"/>
          </w:tcPr>
          <w:p w14:paraId="0D761E96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078021FC" w14:textId="77777777" w:rsidR="001234B9" w:rsidRPr="0031526B" w:rsidRDefault="001234B9">
            <w:r w:rsidRPr="0031526B">
              <w:t>Составление РСВ Расчет по страховым взносам</w:t>
            </w:r>
          </w:p>
        </w:tc>
        <w:tc>
          <w:tcPr>
            <w:tcW w:w="636" w:type="pct"/>
            <w:hideMark/>
          </w:tcPr>
          <w:p w14:paraId="59A46A95" w14:textId="29FED3AF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5F8ED859" w14:textId="77777777" w:rsidTr="00336406">
        <w:tc>
          <w:tcPr>
            <w:tcW w:w="237" w:type="pct"/>
          </w:tcPr>
          <w:p w14:paraId="096DF55D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5A6AB62B" w14:textId="77777777" w:rsidR="001234B9" w:rsidRPr="0031526B" w:rsidRDefault="001234B9">
            <w:r w:rsidRPr="0031526B">
              <w:t>Составление ЕФС-1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636" w:type="pct"/>
            <w:hideMark/>
          </w:tcPr>
          <w:p w14:paraId="4ADB711A" w14:textId="4D26643D" w:rsidR="001234B9" w:rsidRPr="0031526B" w:rsidRDefault="001234B9" w:rsidP="00603D46">
            <w:pPr>
              <w:jc w:val="right"/>
            </w:pPr>
            <w:r w:rsidRPr="0031526B">
              <w:t>3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1D85A466" w14:textId="77777777" w:rsidTr="00336406">
        <w:tc>
          <w:tcPr>
            <w:tcW w:w="237" w:type="pct"/>
          </w:tcPr>
          <w:p w14:paraId="060EA960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7B846F95" w14:textId="77777777" w:rsidR="001234B9" w:rsidRPr="0031526B" w:rsidRDefault="001234B9">
            <w:r w:rsidRPr="0031526B">
              <w:t>Составление ЕФС-1 Сведения о страховом стаже застрахованных лиц</w:t>
            </w:r>
          </w:p>
        </w:tc>
        <w:tc>
          <w:tcPr>
            <w:tcW w:w="636" w:type="pct"/>
            <w:hideMark/>
          </w:tcPr>
          <w:p w14:paraId="48E1E7C7" w14:textId="3EE162B6" w:rsidR="001234B9" w:rsidRPr="0031526B" w:rsidRDefault="001234B9" w:rsidP="00603D46">
            <w:pPr>
              <w:jc w:val="right"/>
            </w:pPr>
            <w:r w:rsidRPr="0031526B">
              <w:t>3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4A847C5" w14:textId="77777777" w:rsidTr="00336406">
        <w:tc>
          <w:tcPr>
            <w:tcW w:w="237" w:type="pct"/>
          </w:tcPr>
          <w:p w14:paraId="2B008E22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F598737" w14:textId="77777777" w:rsidR="001234B9" w:rsidRPr="0031526B" w:rsidRDefault="001234B9">
            <w:r w:rsidRPr="0031526B">
              <w:t>Составление П-ОВЭД Подтверждение основного вида экономической деятельности</w:t>
            </w:r>
          </w:p>
        </w:tc>
        <w:tc>
          <w:tcPr>
            <w:tcW w:w="636" w:type="pct"/>
            <w:hideMark/>
          </w:tcPr>
          <w:p w14:paraId="38A53328" w14:textId="51274CBC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7A06306" w14:textId="77777777" w:rsidTr="00336406">
        <w:tc>
          <w:tcPr>
            <w:tcW w:w="237" w:type="pct"/>
          </w:tcPr>
          <w:p w14:paraId="36D619EC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EAD45E7" w14:textId="77777777" w:rsidR="001234B9" w:rsidRPr="0031526B" w:rsidRDefault="001234B9">
            <w:r w:rsidRPr="0031526B">
              <w:t>Представление бухгалтерской, налоговой отчетности, отчетности в государственные внебюджетные фонды, отчетность в органы государственной статистики по телекоммуникационным каналам связи (ТКС)</w:t>
            </w:r>
          </w:p>
        </w:tc>
        <w:tc>
          <w:tcPr>
            <w:tcW w:w="636" w:type="pct"/>
            <w:hideMark/>
          </w:tcPr>
          <w:p w14:paraId="685FA095" w14:textId="77777777" w:rsidR="001234B9" w:rsidRPr="0031526B" w:rsidRDefault="001234B9" w:rsidP="00603D46">
            <w:pPr>
              <w:jc w:val="right"/>
            </w:pPr>
            <w:r w:rsidRPr="0031526B">
              <w:t>Бесплатно</w:t>
            </w:r>
          </w:p>
        </w:tc>
      </w:tr>
      <w:tr w:rsidR="001234B9" w:rsidRPr="0031526B" w14:paraId="4B1F24EE" w14:textId="77777777" w:rsidTr="00336406">
        <w:tc>
          <w:tcPr>
            <w:tcW w:w="237" w:type="pct"/>
          </w:tcPr>
          <w:p w14:paraId="1F03B06D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B9417DE" w14:textId="77777777" w:rsidR="001234B9" w:rsidRPr="0031526B" w:rsidRDefault="001234B9">
            <w:r w:rsidRPr="0031526B">
              <w:t>Составление УТОЧНЕННЫХ форм бухгалтерской, налоговой отчетности, отчетности в государственные внебюджетные фонды, отчетность в органы государственной статистики (за 1 отчет)</w:t>
            </w:r>
          </w:p>
        </w:tc>
        <w:tc>
          <w:tcPr>
            <w:tcW w:w="636" w:type="pct"/>
            <w:hideMark/>
          </w:tcPr>
          <w:p w14:paraId="2B648A6C" w14:textId="20792583" w:rsidR="001234B9" w:rsidRPr="0031526B" w:rsidRDefault="001234B9" w:rsidP="00603D46">
            <w:pPr>
              <w:jc w:val="right"/>
            </w:pPr>
            <w:r w:rsidRPr="0031526B">
              <w:t>От</w:t>
            </w:r>
            <w:r w:rsidR="00603D46" w:rsidRPr="0031526B">
              <w:t> </w:t>
            </w: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137621F4" w14:textId="77777777" w:rsidTr="00336406">
        <w:tc>
          <w:tcPr>
            <w:tcW w:w="237" w:type="pct"/>
          </w:tcPr>
          <w:p w14:paraId="04D8942F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03B97AC3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>Ведение синтетического учета и составление регистров бухгалтерского учета</w:t>
            </w:r>
          </w:p>
        </w:tc>
        <w:tc>
          <w:tcPr>
            <w:tcW w:w="636" w:type="pct"/>
          </w:tcPr>
          <w:p w14:paraId="7DA73A57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7522983A" w14:textId="77777777" w:rsidTr="00336406">
        <w:tc>
          <w:tcPr>
            <w:tcW w:w="237" w:type="pct"/>
          </w:tcPr>
          <w:p w14:paraId="36015B58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D1A004E" w14:textId="77777777" w:rsidR="001234B9" w:rsidRPr="0031526B" w:rsidRDefault="001234B9">
            <w:r w:rsidRPr="0031526B">
              <w:t>Учет хозяйственных операций (за бухгалтерскую проводку), кроме</w:t>
            </w:r>
          </w:p>
        </w:tc>
        <w:tc>
          <w:tcPr>
            <w:tcW w:w="636" w:type="pct"/>
            <w:hideMark/>
          </w:tcPr>
          <w:p w14:paraId="198A992A" w14:textId="77777777" w:rsidR="001234B9" w:rsidRPr="0031526B" w:rsidRDefault="001234B9" w:rsidP="00603D46">
            <w:pPr>
              <w:jc w:val="right"/>
            </w:pPr>
            <w:r w:rsidRPr="0031526B">
              <w:t>7</w:t>
            </w:r>
            <w:r w:rsidR="00880FB3" w:rsidRPr="0031526B">
              <w:t>00</w:t>
            </w:r>
          </w:p>
        </w:tc>
      </w:tr>
      <w:tr w:rsidR="00880FB3" w:rsidRPr="0031526B" w14:paraId="0ABEDD1B" w14:textId="77777777" w:rsidTr="00336406">
        <w:tc>
          <w:tcPr>
            <w:tcW w:w="237" w:type="pct"/>
          </w:tcPr>
          <w:p w14:paraId="4B36DD35" w14:textId="77777777" w:rsidR="00880FB3" w:rsidRPr="0031526B" w:rsidRDefault="00880FB3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</w:tcPr>
          <w:p w14:paraId="12D12913" w14:textId="77777777" w:rsidR="00880FB3" w:rsidRPr="0031526B" w:rsidRDefault="00880FB3">
            <w:r w:rsidRPr="0031526B">
              <w:t>Учет операций по договорам займа (за бухгалтерскую проводку)</w:t>
            </w:r>
          </w:p>
        </w:tc>
        <w:tc>
          <w:tcPr>
            <w:tcW w:w="636" w:type="pct"/>
          </w:tcPr>
          <w:p w14:paraId="7D218A2D" w14:textId="509E4086" w:rsidR="00880FB3" w:rsidRPr="0031526B" w:rsidRDefault="00880FB3" w:rsidP="00603D46">
            <w:pPr>
              <w:jc w:val="right"/>
            </w:pPr>
            <w:r w:rsidRPr="0031526B">
              <w:t>2</w:t>
            </w:r>
            <w:r w:rsidR="00603D46" w:rsidRPr="0031526B">
              <w:rPr>
                <w:rFonts w:hint="eastAsia"/>
              </w:rPr>
              <w:t> </w:t>
            </w:r>
            <w:r w:rsidRPr="0031526B">
              <w:t>000</w:t>
            </w:r>
          </w:p>
        </w:tc>
      </w:tr>
      <w:tr w:rsidR="001234B9" w:rsidRPr="0031526B" w14:paraId="1507FA0B" w14:textId="77777777" w:rsidTr="00336406">
        <w:tc>
          <w:tcPr>
            <w:tcW w:w="237" w:type="pct"/>
          </w:tcPr>
          <w:p w14:paraId="573518EB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2B09CD7C" w14:textId="77777777" w:rsidR="001234B9" w:rsidRPr="0031526B" w:rsidRDefault="001234B9">
            <w:r w:rsidRPr="0031526B">
              <w:t>Учет банковских операций (кроме РКО) на основе выгрузки информации из программы «Банк-клиент», кроме РКО (за бухгалтерскую проводку)</w:t>
            </w:r>
          </w:p>
        </w:tc>
        <w:tc>
          <w:tcPr>
            <w:tcW w:w="636" w:type="pct"/>
            <w:hideMark/>
          </w:tcPr>
          <w:p w14:paraId="321CC6EB" w14:textId="77777777" w:rsidR="001234B9" w:rsidRPr="0031526B" w:rsidRDefault="001234B9" w:rsidP="00603D46">
            <w:pPr>
              <w:jc w:val="right"/>
            </w:pPr>
            <w:r w:rsidRPr="0031526B">
              <w:t>400</w:t>
            </w:r>
          </w:p>
        </w:tc>
      </w:tr>
      <w:tr w:rsidR="001234B9" w:rsidRPr="0031526B" w14:paraId="4BF05766" w14:textId="77777777" w:rsidTr="00336406">
        <w:tc>
          <w:tcPr>
            <w:tcW w:w="237" w:type="pct"/>
          </w:tcPr>
          <w:p w14:paraId="6E103536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7ED641D0" w14:textId="77777777" w:rsidR="001234B9" w:rsidRPr="0031526B" w:rsidRDefault="001234B9">
            <w:r w:rsidRPr="0031526B">
              <w:t>Учет банковских операций за РКО на основе выгрузки информации из программы «Банк-клиент» (за бухгалтерскую проводку)</w:t>
            </w:r>
          </w:p>
        </w:tc>
        <w:tc>
          <w:tcPr>
            <w:tcW w:w="636" w:type="pct"/>
            <w:hideMark/>
          </w:tcPr>
          <w:p w14:paraId="7CA7C9A9" w14:textId="77777777" w:rsidR="001234B9" w:rsidRPr="0031526B" w:rsidRDefault="001234B9" w:rsidP="00603D46">
            <w:pPr>
              <w:jc w:val="right"/>
            </w:pPr>
            <w:r w:rsidRPr="0031526B">
              <w:t>60</w:t>
            </w:r>
          </w:p>
        </w:tc>
      </w:tr>
      <w:tr w:rsidR="001234B9" w:rsidRPr="0031526B" w14:paraId="24110CE9" w14:textId="77777777" w:rsidTr="00336406">
        <w:tc>
          <w:tcPr>
            <w:tcW w:w="237" w:type="pct"/>
          </w:tcPr>
          <w:p w14:paraId="5E55B966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19B653A0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>Учет оплаты труда</w:t>
            </w:r>
          </w:p>
        </w:tc>
        <w:tc>
          <w:tcPr>
            <w:tcW w:w="636" w:type="pct"/>
          </w:tcPr>
          <w:p w14:paraId="02B2E53D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52D6E13D" w14:textId="77777777" w:rsidTr="00336406">
        <w:tc>
          <w:tcPr>
            <w:tcW w:w="237" w:type="pct"/>
          </w:tcPr>
          <w:p w14:paraId="3D28FF85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8DF569F" w14:textId="77777777" w:rsidR="001234B9" w:rsidRPr="0031526B" w:rsidRDefault="001234B9">
            <w:r w:rsidRPr="0031526B">
              <w:t>Учет операции по начислению и выплате заработной платы, в т. ч. начисление налогов с ФОТ и операции по банку по перечислению налогов с ФОТ -при начислении по ЗП за каждые 5 сотрудников (за месяц)</w:t>
            </w:r>
          </w:p>
        </w:tc>
        <w:tc>
          <w:tcPr>
            <w:tcW w:w="636" w:type="pct"/>
            <w:hideMark/>
          </w:tcPr>
          <w:p w14:paraId="5B0B12A3" w14:textId="3AEE55DC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404754D5" w14:textId="77777777" w:rsidTr="00336406">
        <w:tc>
          <w:tcPr>
            <w:tcW w:w="237" w:type="pct"/>
          </w:tcPr>
          <w:p w14:paraId="188BBBD3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3B15F40" w14:textId="77777777" w:rsidR="001234B9" w:rsidRPr="0031526B" w:rsidRDefault="001234B9">
            <w:r w:rsidRPr="0031526B">
              <w:t>Учет операции по приему, переводу и увольнению сотрудника</w:t>
            </w:r>
          </w:p>
        </w:tc>
        <w:tc>
          <w:tcPr>
            <w:tcW w:w="636" w:type="pct"/>
            <w:hideMark/>
          </w:tcPr>
          <w:p w14:paraId="069FECAD" w14:textId="6C075C66" w:rsidR="001234B9" w:rsidRPr="0031526B" w:rsidRDefault="001234B9" w:rsidP="00603D46">
            <w:pPr>
              <w:jc w:val="right"/>
            </w:pPr>
            <w:r w:rsidRPr="0031526B">
              <w:t>4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5C7F290" w14:textId="77777777" w:rsidTr="00336406">
        <w:tc>
          <w:tcPr>
            <w:tcW w:w="237" w:type="pct"/>
          </w:tcPr>
          <w:p w14:paraId="0B8E3AC3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6A70F3F9" w14:textId="77777777" w:rsidR="001234B9" w:rsidRPr="0031526B" w:rsidRDefault="001234B9">
            <w:r w:rsidRPr="0031526B">
              <w:t>Расчет и учет отпускных, увольнение (за 1 чел.)</w:t>
            </w:r>
          </w:p>
        </w:tc>
        <w:tc>
          <w:tcPr>
            <w:tcW w:w="636" w:type="pct"/>
            <w:hideMark/>
          </w:tcPr>
          <w:p w14:paraId="0A4C8CF3" w14:textId="0942F50B" w:rsidR="001234B9" w:rsidRPr="0031526B" w:rsidRDefault="001234B9" w:rsidP="00603D46">
            <w:pPr>
              <w:jc w:val="right"/>
            </w:pPr>
            <w:r w:rsidRPr="0031526B">
              <w:t>3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326318D7" w14:textId="77777777" w:rsidTr="00336406">
        <w:tc>
          <w:tcPr>
            <w:tcW w:w="237" w:type="pct"/>
          </w:tcPr>
          <w:p w14:paraId="52B13F33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74D26CE7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 xml:space="preserve">Удаленный контроль </w:t>
            </w:r>
          </w:p>
        </w:tc>
        <w:tc>
          <w:tcPr>
            <w:tcW w:w="636" w:type="pct"/>
          </w:tcPr>
          <w:p w14:paraId="47A8D0E7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0BCC8237" w14:textId="77777777" w:rsidTr="00336406">
        <w:tc>
          <w:tcPr>
            <w:tcW w:w="237" w:type="pct"/>
          </w:tcPr>
          <w:p w14:paraId="1EBCD1AA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CC42D44" w14:textId="77777777" w:rsidR="001234B9" w:rsidRPr="0031526B" w:rsidRDefault="001234B9">
            <w:r w:rsidRPr="0031526B">
              <w:t>Удаленный контроль самостоятельного ввода данных экономическим партнером в программе 1С в текущем режиме (Цена за месяц)</w:t>
            </w:r>
          </w:p>
        </w:tc>
        <w:tc>
          <w:tcPr>
            <w:tcW w:w="636" w:type="pct"/>
            <w:hideMark/>
          </w:tcPr>
          <w:p w14:paraId="1D09609F" w14:textId="2A19204C" w:rsidR="001234B9" w:rsidRPr="0031526B" w:rsidRDefault="001234B9" w:rsidP="00603D46">
            <w:pPr>
              <w:jc w:val="right"/>
            </w:pPr>
            <w:r w:rsidRPr="0031526B">
              <w:t>От</w:t>
            </w:r>
            <w:r w:rsidR="00603D46" w:rsidRPr="0031526B">
              <w:t> </w:t>
            </w:r>
            <w:r w:rsidRPr="0031526B">
              <w:t>10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:rsidRPr="0031526B" w14:paraId="100CFF57" w14:textId="77777777" w:rsidTr="00336406">
        <w:tc>
          <w:tcPr>
            <w:tcW w:w="237" w:type="pct"/>
          </w:tcPr>
          <w:p w14:paraId="3FAC3246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C118D68" w14:textId="77777777" w:rsidR="001234B9" w:rsidRPr="0031526B" w:rsidRDefault="001234B9">
            <w:r w:rsidRPr="0031526B">
              <w:t>Удаленная корректировка данных, введенных экономическим партнером в программе 1С в текущем режиме (цена за бухгалтерскую операцию)</w:t>
            </w:r>
          </w:p>
        </w:tc>
        <w:tc>
          <w:tcPr>
            <w:tcW w:w="636" w:type="pct"/>
            <w:hideMark/>
          </w:tcPr>
          <w:p w14:paraId="586AB0C9" w14:textId="77777777" w:rsidR="001234B9" w:rsidRPr="0031526B" w:rsidRDefault="001234B9" w:rsidP="00603D46">
            <w:pPr>
              <w:jc w:val="right"/>
            </w:pPr>
            <w:r w:rsidRPr="0031526B">
              <w:t>800</w:t>
            </w:r>
          </w:p>
        </w:tc>
      </w:tr>
      <w:tr w:rsidR="001234B9" w:rsidRPr="0031526B" w14:paraId="5A8B5101" w14:textId="77777777" w:rsidTr="00336406">
        <w:tc>
          <w:tcPr>
            <w:tcW w:w="237" w:type="pct"/>
          </w:tcPr>
          <w:p w14:paraId="5DAC6ACB" w14:textId="77777777" w:rsidR="001234B9" w:rsidRPr="0031526B" w:rsidRDefault="001234B9" w:rsidP="00576F9F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4127" w:type="pct"/>
            <w:hideMark/>
          </w:tcPr>
          <w:p w14:paraId="3A89E4CF" w14:textId="77777777" w:rsidR="001234B9" w:rsidRPr="0031526B" w:rsidRDefault="001234B9">
            <w:pPr>
              <w:rPr>
                <w:b/>
                <w:bCs/>
              </w:rPr>
            </w:pPr>
            <w:r w:rsidRPr="0031526B">
              <w:rPr>
                <w:b/>
                <w:bCs/>
              </w:rPr>
              <w:t>Почасовая оплата</w:t>
            </w:r>
          </w:p>
        </w:tc>
        <w:tc>
          <w:tcPr>
            <w:tcW w:w="636" w:type="pct"/>
          </w:tcPr>
          <w:p w14:paraId="571BA4BA" w14:textId="77777777" w:rsidR="001234B9" w:rsidRPr="0031526B" w:rsidRDefault="001234B9" w:rsidP="00603D46">
            <w:pPr>
              <w:jc w:val="right"/>
              <w:rPr>
                <w:b/>
                <w:bCs/>
              </w:rPr>
            </w:pPr>
          </w:p>
        </w:tc>
      </w:tr>
      <w:tr w:rsidR="001234B9" w:rsidRPr="0031526B" w14:paraId="0FFC2223" w14:textId="77777777" w:rsidTr="00336406">
        <w:tc>
          <w:tcPr>
            <w:tcW w:w="237" w:type="pct"/>
          </w:tcPr>
          <w:p w14:paraId="2DAF809C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40E5B411" w14:textId="77777777" w:rsidR="001234B9" w:rsidRPr="0031526B" w:rsidRDefault="001234B9">
            <w:r w:rsidRPr="0031526B">
              <w:t>Работа бухгалтера (за 1час)</w:t>
            </w:r>
          </w:p>
        </w:tc>
        <w:tc>
          <w:tcPr>
            <w:tcW w:w="636" w:type="pct"/>
            <w:hideMark/>
          </w:tcPr>
          <w:p w14:paraId="4739D062" w14:textId="0420EFCD" w:rsidR="001234B9" w:rsidRPr="0031526B" w:rsidRDefault="001234B9" w:rsidP="00603D46">
            <w:pPr>
              <w:jc w:val="right"/>
            </w:pPr>
            <w:r w:rsidRPr="0031526B">
              <w:t>5</w:t>
            </w:r>
            <w:r w:rsidR="00603D46" w:rsidRPr="0031526B">
              <w:t> </w:t>
            </w:r>
            <w:r w:rsidRPr="0031526B">
              <w:t>000</w:t>
            </w:r>
          </w:p>
        </w:tc>
      </w:tr>
      <w:tr w:rsidR="001234B9" w14:paraId="1AE321C2" w14:textId="77777777" w:rsidTr="00336406">
        <w:tc>
          <w:tcPr>
            <w:tcW w:w="237" w:type="pct"/>
          </w:tcPr>
          <w:p w14:paraId="56B646B8" w14:textId="77777777" w:rsidR="001234B9" w:rsidRPr="0031526B" w:rsidRDefault="001234B9" w:rsidP="00576F9F">
            <w:pPr>
              <w:numPr>
                <w:ilvl w:val="1"/>
                <w:numId w:val="1"/>
              </w:numPr>
            </w:pPr>
          </w:p>
        </w:tc>
        <w:tc>
          <w:tcPr>
            <w:tcW w:w="4127" w:type="pct"/>
            <w:hideMark/>
          </w:tcPr>
          <w:p w14:paraId="29C3EEEA" w14:textId="77777777" w:rsidR="001234B9" w:rsidRPr="0031526B" w:rsidRDefault="001234B9">
            <w:r w:rsidRPr="0031526B">
              <w:t>Работа Аудитора (за 1час)</w:t>
            </w:r>
          </w:p>
        </w:tc>
        <w:tc>
          <w:tcPr>
            <w:tcW w:w="636" w:type="pct"/>
            <w:hideMark/>
          </w:tcPr>
          <w:p w14:paraId="5CB15A54" w14:textId="4B66FF1B" w:rsidR="001234B9" w:rsidRDefault="001234B9" w:rsidP="00603D46">
            <w:pPr>
              <w:jc w:val="right"/>
            </w:pPr>
            <w:r w:rsidRPr="0031526B">
              <w:t>10</w:t>
            </w:r>
            <w:r w:rsidR="00603D46" w:rsidRPr="0031526B">
              <w:t> </w:t>
            </w:r>
            <w:r w:rsidRPr="0031526B">
              <w:t>000</w:t>
            </w:r>
          </w:p>
        </w:tc>
      </w:tr>
    </w:tbl>
    <w:p w14:paraId="1692CFC5" w14:textId="77777777" w:rsidR="00490FCB" w:rsidRDefault="00490FCB"/>
    <w:sectPr w:rsidR="0049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75"/>
    <w:multiLevelType w:val="multilevel"/>
    <w:tmpl w:val="E49CD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848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B9"/>
    <w:rsid w:val="00122BF7"/>
    <w:rsid w:val="001234B9"/>
    <w:rsid w:val="001502E9"/>
    <w:rsid w:val="001D1181"/>
    <w:rsid w:val="001F3411"/>
    <w:rsid w:val="00202231"/>
    <w:rsid w:val="00226F53"/>
    <w:rsid w:val="00232459"/>
    <w:rsid w:val="00246629"/>
    <w:rsid w:val="002776FF"/>
    <w:rsid w:val="002E7DE3"/>
    <w:rsid w:val="0031526B"/>
    <w:rsid w:val="00336406"/>
    <w:rsid w:val="00347669"/>
    <w:rsid w:val="003561A8"/>
    <w:rsid w:val="00382945"/>
    <w:rsid w:val="003961A0"/>
    <w:rsid w:val="003E7487"/>
    <w:rsid w:val="003E7873"/>
    <w:rsid w:val="00490FCB"/>
    <w:rsid w:val="004A1B5D"/>
    <w:rsid w:val="004A3B00"/>
    <w:rsid w:val="004C5E7F"/>
    <w:rsid w:val="004F1802"/>
    <w:rsid w:val="005B50E2"/>
    <w:rsid w:val="005E6994"/>
    <w:rsid w:val="005F5B2D"/>
    <w:rsid w:val="00603D46"/>
    <w:rsid w:val="00647E67"/>
    <w:rsid w:val="006B0140"/>
    <w:rsid w:val="006D1825"/>
    <w:rsid w:val="006E1EA2"/>
    <w:rsid w:val="0075221B"/>
    <w:rsid w:val="00880FB3"/>
    <w:rsid w:val="008E71FC"/>
    <w:rsid w:val="009265E7"/>
    <w:rsid w:val="009559DB"/>
    <w:rsid w:val="009E2D30"/>
    <w:rsid w:val="00A072CF"/>
    <w:rsid w:val="00A23F71"/>
    <w:rsid w:val="00A330F7"/>
    <w:rsid w:val="00A439CB"/>
    <w:rsid w:val="00AA5F12"/>
    <w:rsid w:val="00AC01D2"/>
    <w:rsid w:val="00AE0978"/>
    <w:rsid w:val="00B16057"/>
    <w:rsid w:val="00B63DF7"/>
    <w:rsid w:val="00B938B5"/>
    <w:rsid w:val="00BC72AC"/>
    <w:rsid w:val="00C15976"/>
    <w:rsid w:val="00C24113"/>
    <w:rsid w:val="00C51733"/>
    <w:rsid w:val="00D76B1B"/>
    <w:rsid w:val="00DC0803"/>
    <w:rsid w:val="00E436B3"/>
    <w:rsid w:val="00E82767"/>
    <w:rsid w:val="00ED6D01"/>
    <w:rsid w:val="00F06332"/>
    <w:rsid w:val="00F26E5A"/>
    <w:rsid w:val="00F72A0E"/>
    <w:rsid w:val="00FA1598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8000"/>
  <w15:chartTrackingRefBased/>
  <w15:docId w15:val="{038B9A43-E851-48C7-B198-9B44C9EF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406"/>
  </w:style>
  <w:style w:type="paragraph" w:styleId="1">
    <w:name w:val="heading 1"/>
    <w:basedOn w:val="a"/>
    <w:next w:val="a"/>
    <w:link w:val="10"/>
    <w:uiPriority w:val="9"/>
    <w:qFormat/>
    <w:rsid w:val="00336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406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406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406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40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3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3640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640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6406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36406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406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3640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36406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3640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3364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36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364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3640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336406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336406"/>
    <w:rPr>
      <w:b/>
      <w:bCs/>
      <w:color w:val="auto"/>
    </w:rPr>
  </w:style>
  <w:style w:type="character" w:styleId="aa">
    <w:name w:val="Emphasis"/>
    <w:basedOn w:val="a0"/>
    <w:uiPriority w:val="20"/>
    <w:qFormat/>
    <w:rsid w:val="00336406"/>
    <w:rPr>
      <w:i/>
      <w:iCs/>
      <w:color w:val="auto"/>
    </w:rPr>
  </w:style>
  <w:style w:type="paragraph" w:styleId="ab">
    <w:name w:val="No Spacing"/>
    <w:uiPriority w:val="1"/>
    <w:qFormat/>
    <w:rsid w:val="0033640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3640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06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364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6406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6406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36406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6406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336406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336406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64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Титова</dc:creator>
  <cp:keywords/>
  <dc:description/>
  <cp:lastModifiedBy>Victor Torachenko</cp:lastModifiedBy>
  <cp:revision>5</cp:revision>
  <cp:lastPrinted>2025-06-09T14:13:00Z</cp:lastPrinted>
  <dcterms:created xsi:type="dcterms:W3CDTF">2025-06-09T14:08:00Z</dcterms:created>
  <dcterms:modified xsi:type="dcterms:W3CDTF">2025-06-10T08:11:00Z</dcterms:modified>
</cp:coreProperties>
</file>